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3各部门各二级学院推荐代表信息一览表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7"/>
        <w:gridCol w:w="537"/>
        <w:gridCol w:w="857"/>
        <w:gridCol w:w="857"/>
        <w:gridCol w:w="377"/>
        <w:gridCol w:w="377"/>
        <w:gridCol w:w="857"/>
        <w:gridCol w:w="537"/>
        <w:gridCol w:w="377"/>
        <w:gridCol w:w="498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研究领域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职务（岗位）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所在部门或二级学院</w:t>
            </w: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是否有从事社会科学研究经历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DdlYmJjOGIxYWFjZmUzYmFiMjIxYzE1ODJkNzEifQ=="/>
  </w:docVars>
  <w:rsids>
    <w:rsidRoot w:val="00AC02C4"/>
    <w:rsid w:val="00226D4D"/>
    <w:rsid w:val="008D01B2"/>
    <w:rsid w:val="00970C53"/>
    <w:rsid w:val="00AC02C4"/>
    <w:rsid w:val="528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1494</Characters>
  <Lines>12</Lines>
  <Paragraphs>3</Paragraphs>
  <TotalTime>24</TotalTime>
  <ScaleCrop>false</ScaleCrop>
  <LinksUpToDate>false</LinksUpToDate>
  <CharactersWithSpaces>1753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2024-03-26T07:19:00Z</dcterms:created>
  <dc:creator>方向红</dc:creator>
  <cp:lastModifiedBy>LDM</cp:lastModifiedBy>
  <dcterms:modified xsi:type="dcterms:W3CDTF">2024-03-26T07:57:01Z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B1E9855567394CDB9BCCAD03EFE3CAC5_12</vt:lpwstr>
  </property>
</Properties>
</file>